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Chars="15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常州市新北区新港</w:t>
      </w:r>
      <w:r>
        <w:rPr>
          <w:rFonts w:hint="eastAsia" w:ascii="黑体" w:hAnsi="黑体" w:eastAsia="黑体"/>
          <w:bCs/>
          <w:sz w:val="32"/>
          <w:szCs w:val="32"/>
        </w:rPr>
        <w:t>幼儿园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</w:rPr>
        <w:t>润润</w:t>
      </w:r>
      <w:r>
        <w:rPr>
          <w:rFonts w:hint="eastAsia" w:ascii="黑体" w:hAnsi="黑体" w:eastAsia="黑体"/>
          <w:sz w:val="32"/>
          <w:szCs w:val="32"/>
          <w:u w:val="single"/>
          <w:lang w:val="en-US" w:eastAsia="zh-CN"/>
        </w:rPr>
        <w:t>4</w:t>
      </w:r>
      <w:r>
        <w:rPr>
          <w:rFonts w:hint="eastAsia" w:ascii="黑体" w:hAnsi="黑体" w:eastAsia="黑体"/>
          <w:bCs/>
          <w:sz w:val="32"/>
          <w:szCs w:val="32"/>
        </w:rPr>
        <w:t>班第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</w:rPr>
        <w:t>1</w:t>
      </w:r>
      <w:r>
        <w:rPr>
          <w:rFonts w:hint="eastAsia" w:ascii="黑体" w:hAnsi="黑体" w:eastAsia="黑体"/>
          <w:sz w:val="32"/>
          <w:szCs w:val="32"/>
          <w:u w:val="single"/>
          <w:lang w:val="en-US" w:eastAsia="zh-CN"/>
        </w:rPr>
        <w:t>5</w:t>
      </w:r>
      <w:r>
        <w:rPr>
          <w:rFonts w:hint="eastAsia" w:ascii="黑体" w:hAnsi="黑体" w:eastAsia="黑体"/>
          <w:bCs/>
          <w:sz w:val="32"/>
          <w:szCs w:val="32"/>
        </w:rPr>
        <w:t>周活动计划表</w:t>
      </w:r>
    </w:p>
    <w:p>
      <w:pPr>
        <w:jc w:val="right"/>
        <w:rPr>
          <w:rFonts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hint="eastAsia" w:ascii="黑体" w:eastAsia="黑体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 w:ascii="黑体" w:eastAsia="黑体"/>
          <w:u w:val="single"/>
        </w:rPr>
        <w:t>5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 xml:space="preserve"> 2</w:t>
      </w:r>
      <w:r>
        <w:rPr>
          <w:rFonts w:hint="eastAsia" w:ascii="黑体" w:eastAsia="黑体"/>
          <w:u w:val="single"/>
          <w:lang w:val="en-US" w:eastAsia="zh-CN"/>
        </w:rPr>
        <w:t>7</w:t>
      </w:r>
      <w:r>
        <w:rPr>
          <w:rFonts w:hint="eastAsia" w:ascii="黑体" w:eastAsia="黑体"/>
        </w:rPr>
        <w:t>日</w:t>
      </w:r>
      <w:r>
        <w:rPr>
          <w:rFonts w:ascii="黑体" w:eastAsia="黑体"/>
        </w:rPr>
        <w:t>——</w:t>
      </w:r>
      <w:r>
        <w:rPr>
          <w:rFonts w:ascii="黑体" w:eastAsia="黑体"/>
          <w:u w:val="single"/>
        </w:rPr>
        <w:t xml:space="preserve"> </w:t>
      </w:r>
      <w:r>
        <w:rPr>
          <w:rFonts w:hint="eastAsia"/>
          <w:u w:val="single"/>
        </w:rPr>
        <w:t>5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</w:rPr>
        <w:t xml:space="preserve">月 </w:t>
      </w:r>
      <w:r>
        <w:rPr>
          <w:rFonts w:hint="eastAsia" w:ascii="黑体" w:eastAsia="黑体"/>
          <w:u w:val="single"/>
          <w:lang w:val="en-US" w:eastAsia="zh-CN"/>
        </w:rPr>
        <w:t>31</w:t>
      </w:r>
      <w:r>
        <w:rPr>
          <w:rFonts w:hint="eastAsia" w:eastAsia="黑体"/>
          <w:u w:val="single"/>
        </w:rPr>
        <w:t xml:space="preserve"> </w:t>
      </w:r>
      <w:r>
        <w:rPr>
          <w:rFonts w:hint="eastAsia" w:ascii="黑体" w:eastAsia="黑体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3602"/>
        <w:gridCol w:w="589"/>
        <w:gridCol w:w="1611"/>
        <w:gridCol w:w="196"/>
        <w:gridCol w:w="2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5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本周主题名称</w:t>
            </w:r>
          </w:p>
          <w:p/>
          <w:p/>
          <w:p>
            <w:r>
              <w:rPr>
                <w:rFonts w:hint="eastAsia"/>
              </w:rPr>
              <w:t>可爱的我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rPr>
                <w:rFonts w:cs="宋体"/>
              </w:rPr>
            </w:pPr>
            <w:r>
              <w:rPr>
                <w:rFonts w:hint="eastAsia"/>
              </w:rPr>
              <w:t>周发展目标：</w:t>
            </w:r>
          </w:p>
          <w:p>
            <w:pPr>
              <w:numPr>
                <w:ilvl w:val="0"/>
                <w:numId w:val="1"/>
              </w:num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尝试画出五官，撕贴发型，做出可爱的自己。</w:t>
            </w:r>
          </w:p>
          <w:p>
            <w:pPr>
              <w:numPr>
                <w:ilvl w:val="0"/>
                <w:numId w:val="1"/>
              </w:num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观察画面，尝试用简单的语言说说画面中快乐的事情。</w:t>
            </w:r>
          </w:p>
          <w:p>
            <w:pPr>
              <w:numPr>
                <w:ilvl w:val="0"/>
                <w:numId w:val="1"/>
              </w:numPr>
              <w:ind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幼儿对性别感兴趣，有初步的性别意识，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初步懂得保护自己的身体。</w:t>
            </w:r>
          </w:p>
          <w:p>
            <w:pPr>
              <w:numPr>
                <w:ilvl w:val="0"/>
                <w:numId w:val="1"/>
              </w:numPr>
              <w:ind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知道用微笑、拥抱等方式能够亲近朋友，尝试交到更多朋友。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本周安全关注点：</w:t>
            </w:r>
            <w:r>
              <w:rPr>
                <w:rFonts w:hint="eastAsia"/>
              </w:rPr>
              <w:t>幼儿知道</w:t>
            </w:r>
            <w:r>
              <w:rPr>
                <w:rFonts w:hint="eastAsia"/>
                <w:lang w:val="en-US" w:eastAsia="zh-CN"/>
              </w:rPr>
              <w:t>推人、咬人是不正确的行为，能与同伴友好相处。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6" w:hRule="atLeast"/>
          <w:jc w:val="center"/>
        </w:trPr>
        <w:tc>
          <w:tcPr>
            <w:tcW w:w="189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晴天：</w:t>
            </w:r>
          </w:p>
          <w:p>
            <w:pPr>
              <w:ind w:firstLine="0" w:firstLineChars="0"/>
            </w:pPr>
            <w:r>
              <w:rPr>
                <w:b/>
                <w:bCs/>
              </w:rPr>
              <w:t>运动类游戏活动：</w:t>
            </w:r>
            <w: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b/>
                <w:bCs/>
              </w:rPr>
              <w:t>创造类游戏活动：</w:t>
            </w:r>
            <w:r>
              <w:t>表演区、美工区、生活区、沙池区、建构区；</w:t>
            </w:r>
            <w:r>
              <w:rPr>
                <w:b/>
                <w:bCs/>
              </w:rPr>
              <w:t>科探类游戏活动：</w:t>
            </w:r>
            <w:r>
              <w:t>欢乐戏水池；</w:t>
            </w:r>
            <w:r>
              <w:rPr>
                <w:b/>
                <w:bCs/>
              </w:rPr>
              <w:t>园艺、劳作类活动：</w:t>
            </w:r>
            <w: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本周关注要点：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幼儿能在游戏时间通过</w:t>
            </w:r>
            <w:r>
              <w:rPr>
                <w:rFonts w:hint="eastAsia"/>
                <w:lang w:val="en-US" w:eastAsia="zh-CN"/>
              </w:rPr>
              <w:t>拍、传、抛接等方式锻炼玩球的技能。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阴雨天：</w:t>
            </w:r>
          </w:p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宋体"/>
              </w:rPr>
              <w:t>室内、走廊自主游戏：</w:t>
            </w:r>
            <w:r>
              <w:rPr>
                <w:rFonts w:hint="eastAsia"/>
                <w:bCs/>
                <w:lang w:val="en-US" w:eastAsia="zh-CN"/>
              </w:rPr>
              <w:t>小兔采蘑菇、丛林探险</w:t>
            </w:r>
          </w:p>
        </w:tc>
        <w:tc>
          <w:tcPr>
            <w:tcW w:w="261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9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语言：孤独的小熊</w:t>
            </w:r>
          </w:p>
          <w:p>
            <w:p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社会：男孩女孩</w:t>
            </w:r>
            <w:bookmarkStart w:id="0" w:name="_GoBack"/>
            <w:bookmarkEnd w:id="0"/>
          </w:p>
          <w:p>
            <w:pPr>
              <w:ind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健康：快乐花瓣飘</w:t>
            </w:r>
          </w:p>
          <w:p>
            <w:pPr>
              <w:ind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美术：</w:t>
            </w:r>
            <w:r>
              <w:rPr>
                <w:rFonts w:hint="eastAsia"/>
                <w:lang w:val="en-US" w:eastAsia="zh-CN"/>
              </w:rPr>
              <w:t>这是我</w:t>
            </w:r>
          </w:p>
          <w:p>
            <w:pPr>
              <w:ind w:firstLine="0" w:firstLineChars="0"/>
              <w:rPr>
                <w:rFonts w:hint="default" w:ascii="黑体" w:hAnsi="黑体" w:eastAsia="宋体"/>
                <w:b/>
                <w:bCs/>
                <w:color w:val="FF0000"/>
                <w:lang w:val="en-US" w:eastAsia="zh-CN"/>
              </w:rPr>
            </w:pPr>
            <w:r>
              <w:rPr>
                <w:rFonts w:hint="eastAsia"/>
              </w:rPr>
              <w:t>安全：</w:t>
            </w:r>
            <w:r>
              <w:rPr>
                <w:rFonts w:hint="eastAsia"/>
                <w:lang w:val="en-US" w:eastAsia="zh-CN"/>
              </w:rPr>
              <w:t>走在马路上</w:t>
            </w:r>
          </w:p>
        </w:tc>
        <w:tc>
          <w:tcPr>
            <w:tcW w:w="26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rPr>
                <w:color w:val="FF0000"/>
              </w:rPr>
            </w:pPr>
            <w:r>
              <w:rPr>
                <w:rFonts w:hint="eastAsia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区域活动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自然拼搭：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会用区域中的自然材料和美工材料进行结合拼搭小人，并对小人进行装饰。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建构区：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提供各种大小、各种形状的积木，引导幼儿用围合、垒高的方法建高楼，并与桌面建构的作品进行整合。</w:t>
            </w:r>
          </w:p>
          <w:p>
            <w:pPr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娃娃家：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会选择配饰扮演不同家庭成员，一起照顾宝宝，推娃娃散步，陪娃娃游戏，给娃娃洗澡，抹香，哄娃娃睡觉等。</w:t>
            </w:r>
          </w:p>
        </w:tc>
        <w:tc>
          <w:tcPr>
            <w:tcW w:w="239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本周调整要点：</w:t>
            </w:r>
          </w:p>
          <w:p>
            <w:pPr>
              <w:rPr>
                <w:rFonts w:hint="default"/>
                <w:color w:val="FF0000"/>
                <w:lang w:val="en-US"/>
              </w:rPr>
            </w:pPr>
            <w:r>
              <w:rPr>
                <w:rFonts w:hint="eastAsia"/>
                <w:lang w:val="en-US" w:eastAsia="zh-CN"/>
              </w:rPr>
              <w:t>自然拼搭区中提供简单布料、发卡等，让幼儿在自然拼搭的过程中感受男女的不同。</w:t>
            </w:r>
          </w:p>
        </w:tc>
        <w:tc>
          <w:tcPr>
            <w:tcW w:w="24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本周观察要点：</w:t>
            </w:r>
          </w:p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蔡</w:t>
            </w:r>
            <w:r>
              <w:rPr>
                <w:rFonts w:hint="eastAsia" w:cs="宋体"/>
              </w:rPr>
              <w:t>老师：</w:t>
            </w:r>
            <w:r>
              <w:rPr>
                <w:rFonts w:hint="eastAsia"/>
              </w:rPr>
              <w:t>关注</w:t>
            </w:r>
            <w:r>
              <w:rPr>
                <w:rFonts w:hint="eastAsia"/>
                <w:lang w:val="en-US" w:eastAsia="zh-CN"/>
              </w:rPr>
              <w:t>娃娃家幼儿活动情绪，引导幼儿不争抢材料，学会商量与分享。</w:t>
            </w:r>
          </w:p>
          <w:p>
            <w:p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顾</w:t>
            </w:r>
            <w:r>
              <w:rPr>
                <w:rFonts w:hint="eastAsia"/>
              </w:rPr>
              <w:t>老师：关注</w:t>
            </w:r>
            <w:r>
              <w:rPr>
                <w:rFonts w:hint="eastAsia"/>
                <w:lang w:val="en-US" w:eastAsia="zh-CN"/>
              </w:rPr>
              <w:t>美工区幼儿的活动情况，引导幼儿选择多种材料，提醒幼儿安全使用剪刀。</w:t>
            </w:r>
          </w:p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高</w:t>
            </w:r>
            <w:r>
              <w:rPr>
                <w:rFonts w:hint="eastAsia"/>
              </w:rPr>
              <w:t>老师：</w:t>
            </w:r>
            <w:r>
              <w:rPr>
                <w:rFonts w:hint="eastAsia"/>
                <w:lang w:val="en-US" w:eastAsia="zh-CN"/>
              </w:rPr>
              <w:t>关注建构区幼儿的建构能力。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60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rPr>
                <w:rFonts w:cs="宋体"/>
              </w:rPr>
            </w:pPr>
            <w:r>
              <w:rPr>
                <w:rFonts w:hint="eastAsia"/>
              </w:rPr>
              <w:t>专用室活动：</w:t>
            </w:r>
          </w:p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  <w:lang w:val="en-US" w:eastAsia="zh-CN"/>
              </w:rPr>
              <w:t>四：巧巧美工坊</w:t>
            </w:r>
          </w:p>
          <w:p/>
        </w:tc>
        <w:tc>
          <w:tcPr>
            <w:tcW w:w="2396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242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爱玩日：</w:t>
            </w:r>
            <w:r>
              <w:rPr>
                <w:rFonts w:hint="eastAsia"/>
                <w:lang w:val="en-US" w:eastAsia="zh-CN"/>
              </w:rPr>
              <w:t>好玩的纸球</w:t>
            </w:r>
          </w:p>
          <w:p>
            <w:pPr>
              <w:ind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班级整理课程：整理</w:t>
            </w:r>
            <w:r>
              <w:rPr>
                <w:rFonts w:hint="eastAsia"/>
                <w:lang w:val="en-US" w:eastAsia="zh-CN"/>
              </w:rPr>
              <w:t>衣柜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闪亮课程</w:t>
            </w:r>
          </w:p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音乐游戏：</w:t>
            </w:r>
            <w:r>
              <w:rPr>
                <w:rFonts w:hint="eastAsia"/>
                <w:lang w:val="en-US" w:eastAsia="zh-CN"/>
              </w:rPr>
              <w:t>太阳和冰淇淋</w:t>
            </w:r>
          </w:p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音乐游戏：</w:t>
            </w:r>
            <w:r>
              <w:rPr>
                <w:rFonts w:hint="eastAsia"/>
                <w:lang w:val="en-US" w:eastAsia="zh-CN"/>
              </w:rPr>
              <w:t>五官躲猫猫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自我服务</w:t>
            </w:r>
          </w:p>
          <w:p>
            <w:r>
              <w:rPr>
                <w:rFonts w:hint="eastAsia"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numPr>
                <w:ilvl w:val="0"/>
                <w:numId w:val="2"/>
              </w:num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户外活动结束回到教室后，能自主将防晒衣挂好，汗背巾放进收纳箱。</w:t>
            </w:r>
          </w:p>
          <w:p>
            <w:pPr>
              <w:pStyle w:val="48"/>
              <w:numPr>
                <w:ilvl w:val="0"/>
                <w:numId w:val="2"/>
              </w:numPr>
              <w:ind w:firstLine="0" w:firstLineChars="0"/>
            </w:pPr>
            <w:r>
              <w:rPr>
                <w:rFonts w:hint="eastAsia"/>
                <w:lang w:val="en-US" w:eastAsia="zh-CN"/>
              </w:rPr>
              <w:t>区域游戏的音乐响起，能主动将玩具收拾整齐并放进对应的位置。</w:t>
            </w:r>
          </w:p>
        </w:tc>
        <w:tc>
          <w:tcPr>
            <w:tcW w:w="4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8"/>
              <w:ind w:firstLine="0" w:firstLineChars="0"/>
            </w:pPr>
            <w:r>
              <w:rPr>
                <w:rFonts w:hint="eastAsia"/>
              </w:rPr>
              <w:t>本周关注要点：</w:t>
            </w:r>
          </w:p>
          <w:p>
            <w:pPr>
              <w:pStyle w:val="48"/>
              <w:ind w:firstLine="48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关注幼儿</w:t>
            </w:r>
            <w:r>
              <w:rPr>
                <w:rFonts w:hint="eastAsia"/>
                <w:lang w:val="en-US" w:eastAsia="zh-CN"/>
              </w:rPr>
              <w:t>游戏时自主如厕的情况，提醒幼儿上厕所要及时去，减少尿裤子的情况。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环境创设</w:t>
            </w:r>
          </w:p>
          <w:p>
            <w:r>
              <w:rPr>
                <w:rFonts w:hint="eastAsia"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1.收集凸显男孩和女孩特征的物品，放置娃娃家给幼儿进行装扮游戏。提供不同服装的图片在美工区，给幼儿参考设计自己的服装。</w:t>
            </w:r>
          </w:p>
          <w:p>
            <w:pPr>
              <w:ind w:left="0" w:leftChars="0" w:firstLine="0" w:firstLineChars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2.征集一个身高表，放置班级空墙处，幼儿可以一段时间量一量，发现自己的成长。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left="0" w:leftChars="0" w:firstLine="0" w:firstLineChars="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</w:rPr>
              <w:t>.让孩子和家人比比身体，找找身体上有哪些一样和不一样的地方。</w:t>
            </w:r>
          </w:p>
          <w:p>
            <w:pPr>
              <w:spacing w:line="288" w:lineRule="auto"/>
              <w:ind w:left="0" w:leftChars="0" w:firstLine="0" w:firstLineChars="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2.和孩子玩 “剪刀、石头、布” 等需要用到手或脚的游戏。</w:t>
            </w:r>
          </w:p>
          <w:p>
            <w:pPr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/>
                <w:lang w:val="en-US" w:eastAsia="zh-CN"/>
              </w:rPr>
              <w:t>请家长带着孩子练习亲自歌唱曲目，准时</w:t>
            </w:r>
            <w:r>
              <w:rPr>
                <w:rFonts w:hint="eastAsia"/>
              </w:rPr>
              <w:t>参加</w:t>
            </w:r>
            <w:r>
              <w:rPr>
                <w:rFonts w:hint="eastAsia"/>
                <w:lang w:val="en-US" w:eastAsia="zh-CN"/>
              </w:rPr>
              <w:t>亲子歌唱</w:t>
            </w:r>
            <w:r>
              <w:rPr>
                <w:rFonts w:hint="eastAsia"/>
              </w:rPr>
              <w:t>活动。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>
      <w:pPr>
        <w:rPr>
          <w:rFonts w:hint="default"/>
          <w:lang w:val="en-US"/>
        </w:rPr>
      </w:pPr>
      <w:r>
        <w:rPr>
          <w:rFonts w:hint="eastAsia"/>
        </w:rPr>
        <w:t xml:space="preserve">                                        班级教师：</w:t>
      </w:r>
      <w:r>
        <w:rPr>
          <w:rFonts w:hint="eastAsia"/>
          <w:lang w:val="en-US" w:eastAsia="zh-CN"/>
        </w:rPr>
        <w:t>蔡小琴  顾小琴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80"/>
      </w:pPr>
      <w:r>
        <w:separator/>
      </w:r>
    </w:p>
  </w:footnote>
  <w:footnote w:type="continuationSeparator" w:id="1">
    <w:p>
      <w:pPr>
        <w:spacing w:line="288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ind w:firstLine="360"/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13"/>
      <w:pBdr>
        <w:bottom w:val="single" w:color="auto" w:sz="4" w:space="0"/>
      </w:pBdr>
      <w:ind w:firstLine="4140" w:firstLineChars="2300"/>
    </w:pPr>
    <w:r>
      <w:rPr>
        <w:rFonts w:hint="eastAsia"/>
      </w:rPr>
      <w:t>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9E6500"/>
    <w:multiLevelType w:val="singleLevel"/>
    <w:tmpl w:val="A09E650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29DB2B9"/>
    <w:multiLevelType w:val="singleLevel"/>
    <w:tmpl w:val="629DB2B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2ZTQ0ZTBjOTFmZGExOTI3YWEyYmZmZTUyNDFhOTEifQ=="/>
  </w:docVars>
  <w:rsids>
    <w:rsidRoot w:val="00A17B42"/>
    <w:rsid w:val="000422D0"/>
    <w:rsid w:val="00065D53"/>
    <w:rsid w:val="000B2DF8"/>
    <w:rsid w:val="000E5C3D"/>
    <w:rsid w:val="00161BFE"/>
    <w:rsid w:val="00174750"/>
    <w:rsid w:val="001E7E15"/>
    <w:rsid w:val="00274D46"/>
    <w:rsid w:val="002B33E6"/>
    <w:rsid w:val="002B39DF"/>
    <w:rsid w:val="002D10A0"/>
    <w:rsid w:val="0031693C"/>
    <w:rsid w:val="00394A2C"/>
    <w:rsid w:val="003A2B16"/>
    <w:rsid w:val="003A4A48"/>
    <w:rsid w:val="003B7F5E"/>
    <w:rsid w:val="003C615A"/>
    <w:rsid w:val="003E7B74"/>
    <w:rsid w:val="00413208"/>
    <w:rsid w:val="00465BE4"/>
    <w:rsid w:val="004B3B6A"/>
    <w:rsid w:val="00536C0E"/>
    <w:rsid w:val="005C54BF"/>
    <w:rsid w:val="005D496E"/>
    <w:rsid w:val="005E030A"/>
    <w:rsid w:val="00617F3D"/>
    <w:rsid w:val="00652602"/>
    <w:rsid w:val="006C01ED"/>
    <w:rsid w:val="006C7B43"/>
    <w:rsid w:val="006D2431"/>
    <w:rsid w:val="006F3B0F"/>
    <w:rsid w:val="007A0084"/>
    <w:rsid w:val="007B04C7"/>
    <w:rsid w:val="007B3C8C"/>
    <w:rsid w:val="00852E12"/>
    <w:rsid w:val="0086076A"/>
    <w:rsid w:val="00885993"/>
    <w:rsid w:val="008A2082"/>
    <w:rsid w:val="008B7337"/>
    <w:rsid w:val="008C615A"/>
    <w:rsid w:val="009339C4"/>
    <w:rsid w:val="00935E7F"/>
    <w:rsid w:val="00987C64"/>
    <w:rsid w:val="009D5DFD"/>
    <w:rsid w:val="00A11382"/>
    <w:rsid w:val="00A13D2B"/>
    <w:rsid w:val="00A17B42"/>
    <w:rsid w:val="00A507AE"/>
    <w:rsid w:val="00A55DDD"/>
    <w:rsid w:val="00AD1B62"/>
    <w:rsid w:val="00AD2776"/>
    <w:rsid w:val="00AD400F"/>
    <w:rsid w:val="00B151D4"/>
    <w:rsid w:val="00B23ED7"/>
    <w:rsid w:val="00B25A26"/>
    <w:rsid w:val="00B3700D"/>
    <w:rsid w:val="00B77710"/>
    <w:rsid w:val="00C17EBC"/>
    <w:rsid w:val="00C313A4"/>
    <w:rsid w:val="00C43BF6"/>
    <w:rsid w:val="00C5056A"/>
    <w:rsid w:val="00C54C84"/>
    <w:rsid w:val="00CC3488"/>
    <w:rsid w:val="00D434F6"/>
    <w:rsid w:val="00D51507"/>
    <w:rsid w:val="00D7122A"/>
    <w:rsid w:val="00D77E47"/>
    <w:rsid w:val="00D97E59"/>
    <w:rsid w:val="00E52622"/>
    <w:rsid w:val="00E73503"/>
    <w:rsid w:val="00EE6710"/>
    <w:rsid w:val="00EF2392"/>
    <w:rsid w:val="00F021AE"/>
    <w:rsid w:val="00F061CC"/>
    <w:rsid w:val="00F5036B"/>
    <w:rsid w:val="00F9435D"/>
    <w:rsid w:val="07075CA3"/>
    <w:rsid w:val="0C647C73"/>
    <w:rsid w:val="0D987D66"/>
    <w:rsid w:val="141D25CF"/>
    <w:rsid w:val="14323914"/>
    <w:rsid w:val="167A71C1"/>
    <w:rsid w:val="1CE870FC"/>
    <w:rsid w:val="1D0C77E1"/>
    <w:rsid w:val="21EB7868"/>
    <w:rsid w:val="267D7CB3"/>
    <w:rsid w:val="27335F39"/>
    <w:rsid w:val="285A74F6"/>
    <w:rsid w:val="2C674FBA"/>
    <w:rsid w:val="2F903165"/>
    <w:rsid w:val="457479F1"/>
    <w:rsid w:val="488C0094"/>
    <w:rsid w:val="537339CF"/>
    <w:rsid w:val="55D1679A"/>
    <w:rsid w:val="586A47E5"/>
    <w:rsid w:val="5B471C24"/>
    <w:rsid w:val="5DD11592"/>
    <w:rsid w:val="5F2D23D0"/>
    <w:rsid w:val="622051DA"/>
    <w:rsid w:val="62EE5FEA"/>
    <w:rsid w:val="68F96910"/>
    <w:rsid w:val="6EF738EC"/>
    <w:rsid w:val="7608190C"/>
    <w:rsid w:val="76BD71EE"/>
    <w:rsid w:val="7722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tabs>
        <w:tab w:val="left" w:pos="312"/>
      </w:tabs>
      <w:spacing w:line="288" w:lineRule="auto"/>
      <w:ind w:firstLine="480" w:firstLineChars="200"/>
      <w:jc w:val="both"/>
    </w:pPr>
    <w:rPr>
      <w:rFonts w:ascii="宋体" w:hAnsi="宋体" w:eastAsia="宋体" w:cs="黑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5">
    <w:name w:val="heading 4"/>
    <w:basedOn w:val="1"/>
    <w:next w:val="1"/>
    <w:link w:val="26"/>
    <w:autoRedefine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autoRedefine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/>
    </w:pPr>
    <w:rPr>
      <w:szCs w:val="2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1115</Words>
  <Characters>1126</Characters>
  <Lines>8</Lines>
  <Paragraphs>2</Paragraphs>
  <TotalTime>203</TotalTime>
  <ScaleCrop>false</ScaleCrop>
  <LinksUpToDate>false</LinksUpToDate>
  <CharactersWithSpaces>1206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2024-05-17T05:58:00Z</dcterms:created>
  <dc:creator>Windows 用户</dc:creator>
  <cp:lastModifiedBy>FAT1371259906</cp:lastModifiedBy>
  <cp:lastPrinted>2024-05-27T00:56:34Z</cp:lastPrinted>
  <dcterms:modified xsi:type="dcterms:W3CDTF">2024-05-27T09:16:31Z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9F9C81696F8D4996B390E9ADA9CDD09C_13</vt:lpwstr>
  </property>
</Properties>
</file>